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40AC" w14:textId="0EBB389B" w:rsidR="00FC5C72" w:rsidRPr="00890BEB" w:rsidRDefault="003E51C5" w:rsidP="006E0109">
      <w:pPr>
        <w:pStyle w:val="a3"/>
        <w:tabs>
          <w:tab w:val="left" w:pos="3660"/>
        </w:tabs>
        <w:rPr>
          <w:rFonts w:ascii="ＭＳ 明朝" w:hAnsi="ＭＳ 明朝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6CB8658" wp14:editId="27C8EEB1">
                <wp:simplePos x="0" y="0"/>
                <wp:positionH relativeFrom="column">
                  <wp:posOffset>2490943</wp:posOffset>
                </wp:positionH>
                <wp:positionV relativeFrom="paragraph">
                  <wp:posOffset>-82137</wp:posOffset>
                </wp:positionV>
                <wp:extent cx="3742055" cy="414655"/>
                <wp:effectExtent l="0" t="0" r="10795" b="19494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2055" cy="414655"/>
                        </a:xfrm>
                        <a:prstGeom prst="wedgeRoundRectCallout">
                          <a:avLst>
                            <a:gd name="adj1" fmla="val -1512"/>
                            <a:gd name="adj2" fmla="val 8814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14152" w14:textId="2685D163" w:rsidR="003E51C5" w:rsidRPr="003E51C5" w:rsidRDefault="003E51C5" w:rsidP="003E51C5">
                            <w:pPr>
                              <w:jc w:val="center"/>
                            </w:pPr>
                            <w:r w:rsidRPr="003E51C5">
                              <w:rPr>
                                <w:rFonts w:hint="eastAsia"/>
                              </w:rPr>
                              <w:t>変更承認申請書に記載する日付と同一日</w:t>
                            </w:r>
                            <w:r>
                              <w:rPr>
                                <w:rFonts w:hint="eastAsia"/>
                              </w:rPr>
                              <w:t>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B86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196.15pt;margin-top:-6.45pt;width:294.65pt;height:32.6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" adj="10473,29839" fillcolor="#4f81bd [3204]" strokecolor="#243f60 [1604]" strokeweight="2pt">
                <v:textbox>
                  <w:txbxContent>
                    <w:p w14:paraId="24214152" w14:textId="2685D163" w:rsidR="003E51C5" w:rsidRPr="003E51C5" w:rsidRDefault="003E51C5" w:rsidP="003E51C5">
                      <w:pPr>
                        <w:jc w:val="center"/>
                      </w:pPr>
                      <w:r w:rsidRPr="003E51C5">
                        <w:rPr>
                          <w:rFonts w:hint="eastAsia"/>
                        </w:rPr>
                        <w:t>変更承認申請書に記載する日付と同一日</w:t>
                      </w:r>
                      <w:r>
                        <w:rPr>
                          <w:rFonts w:hint="eastAsia"/>
                        </w:rPr>
                        <w:t>を記載ください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6516ED"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C66B4ED" wp14:editId="1429E99D">
                <wp:simplePos x="0" y="0"/>
                <wp:positionH relativeFrom="column">
                  <wp:posOffset>-215900</wp:posOffset>
                </wp:positionH>
                <wp:positionV relativeFrom="paragraph">
                  <wp:posOffset>-523875</wp:posOffset>
                </wp:positionV>
                <wp:extent cx="626745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C26B" w14:textId="5B853681" w:rsidR="00B602AD" w:rsidRPr="003C25D3" w:rsidRDefault="00B602AD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66B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pt;margin-top:-41.25pt;width:493.5pt;height:110.55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" stroked="f">
                <v:textbox style="mso-fit-shape-to-text:t">
                  <w:txbxContent>
                    <w:p w14:paraId="64AEC26B" w14:textId="5B853681" w:rsidR="00B602AD" w:rsidRPr="003C25D3" w:rsidRDefault="00B602AD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C5C72" w:rsidRPr="00890BEB">
        <w:rPr>
          <w:rFonts w:ascii="ＭＳ 明朝" w:hAnsi="ＭＳ 明朝" w:hint="eastAsia"/>
          <w:sz w:val="24"/>
          <w:szCs w:val="24"/>
        </w:rPr>
        <w:t>（様式第６）</w:t>
      </w:r>
    </w:p>
    <w:p w14:paraId="7253DCA6" w14:textId="4B32D17C" w:rsidR="00FC5C72" w:rsidRPr="00890BEB" w:rsidRDefault="00FC5C72" w:rsidP="00FC5C72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644C82A" w14:textId="6B29AF60" w:rsidR="00FC5C72" w:rsidRPr="00890BEB" w:rsidRDefault="006846FD" w:rsidP="00FC5C72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FC5C72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67BFB079" w14:textId="5764F5F6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244903F9" w14:textId="3B36F5F5" w:rsidR="00216FDE" w:rsidRPr="00890BEB" w:rsidRDefault="00216FDE" w:rsidP="00216FDE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独立行政法人中小企業基盤整備機構</w:t>
      </w:r>
    </w:p>
    <w:p w14:paraId="3FE1FB28" w14:textId="655003F1" w:rsidR="002B36C2" w:rsidRPr="00890BEB" w:rsidRDefault="00216FDE" w:rsidP="00216FDE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5B6D0845" w14:textId="77777777" w:rsidR="00FC5C72" w:rsidRPr="007C7B4E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00E317A3" w14:textId="3E8F1B22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  <w:r w:rsidR="007D7519">
        <w:rPr>
          <w:rFonts w:ascii="ＭＳ 明朝" w:hAnsi="ＭＳ 明朝" w:hint="eastAsia"/>
          <w:sz w:val="24"/>
          <w:szCs w:val="24"/>
        </w:rPr>
        <w:t xml:space="preserve">　〇〇県〇〇市〇〇　◯ー◯ー◯</w:t>
      </w:r>
    </w:p>
    <w:p w14:paraId="230E7027" w14:textId="66149D4B" w:rsidR="00FC5C72" w:rsidRPr="00890BEB" w:rsidRDefault="00FC5C72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  <w:r w:rsidR="007D7519">
        <w:rPr>
          <w:rFonts w:ascii="ＭＳ 明朝" w:hAnsi="ＭＳ 明朝" w:hint="eastAsia"/>
          <w:sz w:val="24"/>
          <w:szCs w:val="24"/>
        </w:rPr>
        <w:t xml:space="preserve">　株式会社〇〇〇〇</w:t>
      </w:r>
    </w:p>
    <w:p w14:paraId="15007947" w14:textId="77777777" w:rsidR="007D7519" w:rsidRDefault="00FC5C72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59798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 xml:space="preserve">氏名　</w:t>
      </w:r>
      <w:r w:rsidR="007D7519">
        <w:rPr>
          <w:rFonts w:ascii="ＭＳ 明朝" w:hAnsi="ＭＳ 明朝" w:hint="eastAsia"/>
          <w:sz w:val="24"/>
          <w:szCs w:val="24"/>
        </w:rPr>
        <w:t>代表取締役</w:t>
      </w:r>
    </w:p>
    <w:p w14:paraId="7BF15AE3" w14:textId="03DFEC64" w:rsidR="00FC5C72" w:rsidRPr="00890BEB" w:rsidRDefault="007D7519" w:rsidP="007D7519">
      <w:pPr>
        <w:pStyle w:val="a3"/>
        <w:ind w:firstLineChars="3000" w:firstLine="7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〇〇　〇〇</w:t>
      </w:r>
      <w:r w:rsidR="00FC5C72" w:rsidRPr="00890BEB">
        <w:rPr>
          <w:rFonts w:ascii="ＭＳ 明朝" w:hAnsi="ＭＳ 明朝" w:hint="eastAsia"/>
          <w:sz w:val="24"/>
          <w:szCs w:val="24"/>
        </w:rPr>
        <w:t xml:space="preserve">　　印</w:t>
      </w:r>
    </w:p>
    <w:p w14:paraId="7538B02F" w14:textId="77777777" w:rsidR="00F7081F" w:rsidRPr="00890BEB" w:rsidRDefault="00F7081F" w:rsidP="00F7081F">
      <w:pPr>
        <w:pStyle w:val="a3"/>
        <w:ind w:firstLineChars="2550" w:firstLine="4692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1ACBEB18" w14:textId="77777777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4A12CA1B" w14:textId="18340E80" w:rsidR="00FC5C72" w:rsidRPr="00890BEB" w:rsidRDefault="00FC5C72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小規模事業者持続化補助金に係る補助事業の事故報告書</w:t>
      </w:r>
    </w:p>
    <w:p w14:paraId="4DE05A14" w14:textId="77777777" w:rsidR="00FC5C72" w:rsidRPr="00890BEB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14:paraId="32EC9D2A" w14:textId="3C57D4BB" w:rsidR="00FC5C72" w:rsidRPr="00890BEB" w:rsidRDefault="00216FDE" w:rsidP="00FC5C72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</w:t>
      </w:r>
      <w:r w:rsidR="00FC5C72" w:rsidRPr="00890BEB">
        <w:rPr>
          <w:rFonts w:ascii="ＭＳ 明朝" w:hAnsi="ＭＳ 明朝" w:hint="eastAsia"/>
          <w:sz w:val="24"/>
        </w:rPr>
        <w:t>事業者持続化補助金</w:t>
      </w:r>
      <w:r w:rsidR="00F34D43" w:rsidRPr="00890BEB">
        <w:rPr>
          <w:rFonts w:ascii="ＭＳ 明朝" w:hAnsi="ＭＳ 明朝" w:hint="eastAsia"/>
          <w:sz w:val="24"/>
        </w:rPr>
        <w:t>＜</w:t>
      </w:r>
      <w:r w:rsidR="00785484" w:rsidRPr="00890BEB">
        <w:rPr>
          <w:rFonts w:ascii="ＭＳ 明朝" w:hAnsi="ＭＳ 明朝" w:hint="eastAsia"/>
          <w:sz w:val="24"/>
        </w:rPr>
        <w:t>コロナ特別対応</w:t>
      </w:r>
      <w:r w:rsidR="00F34D43" w:rsidRPr="00890BEB">
        <w:rPr>
          <w:rFonts w:ascii="ＭＳ 明朝" w:hAnsi="ＭＳ 明朝" w:hint="eastAsia"/>
          <w:sz w:val="24"/>
        </w:rPr>
        <w:t>型＞</w:t>
      </w:r>
      <w:r w:rsidR="00FC5C72"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="00FC5C72" w:rsidRPr="00890BEB">
        <w:rPr>
          <w:rFonts w:ascii="ＭＳ 明朝" w:hAnsi="ＭＳ 明朝" w:hint="eastAsia"/>
          <w:sz w:val="24"/>
        </w:rPr>
        <w:t>第</w:t>
      </w:r>
      <w:r w:rsidR="0063375F" w:rsidRPr="00890BEB">
        <w:rPr>
          <w:rFonts w:ascii="ＭＳ 明朝" w:hAnsi="ＭＳ 明朝" w:hint="eastAsia"/>
          <w:sz w:val="24"/>
        </w:rPr>
        <w:t>１</w:t>
      </w:r>
      <w:r w:rsidR="006E0C8B" w:rsidRPr="00890BEB">
        <w:rPr>
          <w:rFonts w:ascii="ＭＳ 明朝" w:hAnsi="ＭＳ 明朝" w:hint="eastAsia"/>
          <w:sz w:val="24"/>
        </w:rPr>
        <w:t>６</w:t>
      </w:r>
      <w:r w:rsidR="00FC5C72" w:rsidRPr="00890BEB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3A561D50" w14:textId="77777777" w:rsidR="00FC5C72" w:rsidRPr="00890BEB" w:rsidRDefault="00FC5C72" w:rsidP="00FC5C72">
      <w:pPr>
        <w:rPr>
          <w:sz w:val="24"/>
        </w:rPr>
      </w:pPr>
    </w:p>
    <w:p w14:paraId="14AF63BA" w14:textId="77777777" w:rsidR="00FC5C72" w:rsidRPr="00890BEB" w:rsidRDefault="00FC5C72" w:rsidP="00FC5C72">
      <w:pPr>
        <w:pStyle w:val="af3"/>
      </w:pPr>
      <w:r w:rsidRPr="00890BEB">
        <w:rPr>
          <w:rFonts w:hint="eastAsia"/>
        </w:rPr>
        <w:t>記</w:t>
      </w:r>
    </w:p>
    <w:p w14:paraId="27918BFF" w14:textId="77777777" w:rsidR="00FC5C72" w:rsidRPr="00890BEB" w:rsidRDefault="00FC5C72" w:rsidP="00FC5C72">
      <w:pPr>
        <w:rPr>
          <w:sz w:val="24"/>
        </w:rPr>
      </w:pPr>
    </w:p>
    <w:p w14:paraId="15B47CAC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481F8D74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153EA358" w14:textId="1F14E5F8" w:rsidR="007D7519" w:rsidRPr="007D7519" w:rsidRDefault="003F0B15" w:rsidP="00FC5C72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05651" w:rsidRPr="00890BEB">
        <w:rPr>
          <w:rFonts w:hint="eastAsia"/>
          <w:sz w:val="24"/>
        </w:rPr>
        <w:t>令和</w:t>
      </w:r>
      <w:r w:rsidR="007D7519">
        <w:rPr>
          <w:rFonts w:hint="eastAsia"/>
          <w:sz w:val="24"/>
        </w:rPr>
        <w:t xml:space="preserve">　</w:t>
      </w:r>
      <w:r w:rsidR="00FC5C72" w:rsidRPr="00890BEB">
        <w:rPr>
          <w:rFonts w:hint="eastAsia"/>
          <w:sz w:val="24"/>
        </w:rPr>
        <w:t>年　月　日交付決定</w:t>
      </w:r>
      <w:r w:rsidR="008E2EFE" w:rsidRPr="00890BEB">
        <w:rPr>
          <w:rFonts w:ascii="ＭＳ 明朝" w:hAnsi="ＭＳ 明朝" w:hint="eastAsia"/>
          <w:sz w:val="24"/>
        </w:rPr>
        <w:t>（第</w:t>
      </w:r>
      <w:r w:rsidR="007D7519">
        <w:rPr>
          <w:rFonts w:ascii="ＭＳ 明朝" w:hAnsi="ＭＳ 明朝" w:hint="eastAsia"/>
          <w:sz w:val="24"/>
        </w:rPr>
        <w:t xml:space="preserve">　</w:t>
      </w:r>
      <w:r w:rsidR="008E2EFE" w:rsidRPr="00890BEB">
        <w:rPr>
          <w:rFonts w:ascii="ＭＳ 明朝" w:hAnsi="ＭＳ 明朝" w:hint="eastAsia"/>
          <w:sz w:val="24"/>
        </w:rPr>
        <w:t>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="00FC5C72" w:rsidRPr="00890BEB">
        <w:rPr>
          <w:rFonts w:hint="eastAsia"/>
          <w:sz w:val="24"/>
        </w:rPr>
        <w:t>）</w:t>
      </w:r>
    </w:p>
    <w:p w14:paraId="1B045DC2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２．補助金額（単位は円とし、算用数字を用いること。）</w:t>
      </w:r>
    </w:p>
    <w:p w14:paraId="118DA74F" w14:textId="38EF6B72" w:rsidR="00FC5C72" w:rsidRPr="00890BEB" w:rsidRDefault="007D7519" w:rsidP="00FC5C72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7D7519">
        <w:rPr>
          <w:rFonts w:hint="eastAsia"/>
          <w:color w:val="FF0000"/>
          <w:sz w:val="24"/>
        </w:rPr>
        <w:t>※交付決定通知書記載の交付決定額</w:t>
      </w:r>
    </w:p>
    <w:p w14:paraId="02582E49" w14:textId="47EAD11E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３．事故の原因</w:t>
      </w:r>
      <w:r w:rsidR="00D05651" w:rsidRPr="00890BEB">
        <w:rPr>
          <w:rFonts w:hint="eastAsia"/>
          <w:sz w:val="24"/>
        </w:rPr>
        <w:t>及び</w:t>
      </w:r>
      <w:r w:rsidRPr="00890BEB">
        <w:rPr>
          <w:rFonts w:hint="eastAsia"/>
          <w:sz w:val="24"/>
        </w:rPr>
        <w:t>内容</w:t>
      </w:r>
    </w:p>
    <w:p w14:paraId="0BF45CEC" w14:textId="51507FA1" w:rsidR="00FC5C72" w:rsidRPr="00890BEB" w:rsidRDefault="007D7519" w:rsidP="00FC5C72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color w:val="000000" w:themeColor="text1"/>
          <w:sz w:val="24"/>
        </w:rPr>
        <w:t>例：</w:t>
      </w:r>
      <w:r w:rsidRPr="007D7519">
        <w:rPr>
          <w:rFonts w:hint="eastAsia"/>
          <w:color w:val="000000" w:themeColor="text1"/>
          <w:sz w:val="24"/>
        </w:rPr>
        <w:t>本体事業申請後に案内のあった、</w:t>
      </w:r>
      <w:r w:rsidRPr="00FF289F">
        <w:rPr>
          <w:rFonts w:hint="eastAsia"/>
          <w:color w:val="000000" w:themeColor="text1"/>
          <w:sz w:val="24"/>
        </w:rPr>
        <w:t>事業再開枠</w:t>
      </w:r>
      <w:r w:rsidR="00196A87" w:rsidRPr="00FF289F">
        <w:rPr>
          <w:rFonts w:hint="eastAsia"/>
          <w:color w:val="000000" w:themeColor="text1"/>
          <w:sz w:val="24"/>
        </w:rPr>
        <w:t>に申し込みをし、補助事業実施期間を変更する</w:t>
      </w:r>
      <w:r w:rsidRPr="00FF289F">
        <w:rPr>
          <w:rFonts w:hint="eastAsia"/>
          <w:color w:val="000000" w:themeColor="text1"/>
          <w:sz w:val="24"/>
        </w:rPr>
        <w:t>。</w:t>
      </w:r>
      <w:bookmarkStart w:id="0" w:name="_GoBack"/>
      <w:bookmarkEnd w:id="0"/>
    </w:p>
    <w:p w14:paraId="389D7845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４．事故に係る金額（単位は円とし、算用数字を用いること。）</w:t>
      </w:r>
    </w:p>
    <w:p w14:paraId="0C1BB1D2" w14:textId="76DBC654" w:rsidR="00FC5C72" w:rsidRPr="00890BEB" w:rsidRDefault="007D7519" w:rsidP="00FC5C72">
      <w:pPr>
        <w:rPr>
          <w:sz w:val="24"/>
        </w:rPr>
      </w:pPr>
      <w:r>
        <w:rPr>
          <w:rFonts w:hint="eastAsia"/>
          <w:sz w:val="24"/>
        </w:rPr>
        <w:t xml:space="preserve">　　　　例：特になし</w:t>
      </w:r>
    </w:p>
    <w:p w14:paraId="1D8189C7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５．事故に対して取った措置</w:t>
      </w:r>
    </w:p>
    <w:p w14:paraId="0D8F4B85" w14:textId="0800E472" w:rsidR="00FC5C72" w:rsidRPr="00890BEB" w:rsidRDefault="007D7519" w:rsidP="00FC5C72">
      <w:pPr>
        <w:rPr>
          <w:sz w:val="24"/>
        </w:rPr>
      </w:pPr>
      <w:r>
        <w:rPr>
          <w:rFonts w:hint="eastAsia"/>
          <w:sz w:val="24"/>
        </w:rPr>
        <w:t xml:space="preserve">　　　　例：変更</w:t>
      </w:r>
      <w:r w:rsidR="00196A87" w:rsidRPr="00FF289F">
        <w:rPr>
          <w:rFonts w:hint="eastAsia"/>
          <w:sz w:val="24"/>
        </w:rPr>
        <w:t>承認</w:t>
      </w:r>
      <w:r>
        <w:rPr>
          <w:rFonts w:hint="eastAsia"/>
          <w:sz w:val="24"/>
        </w:rPr>
        <w:t>申請にて事業再開枠の申し込みを行なった。</w:t>
      </w:r>
    </w:p>
    <w:p w14:paraId="4D50F7F2" w14:textId="77777777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６．業務の遂行と完了日の予定</w:t>
      </w:r>
    </w:p>
    <w:p w14:paraId="6EBD3CBB" w14:textId="7E3DADE5" w:rsidR="00196A87" w:rsidRPr="003E51C5" w:rsidRDefault="007D7519" w:rsidP="00FC5C72">
      <w:pPr>
        <w:rPr>
          <w:sz w:val="24"/>
        </w:rPr>
      </w:pPr>
      <w:r>
        <w:rPr>
          <w:rFonts w:hint="eastAsia"/>
          <w:sz w:val="24"/>
        </w:rPr>
        <w:t xml:space="preserve">　　　　例：令和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日〜令和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日まで</w:t>
      </w:r>
    </w:p>
    <w:p w14:paraId="09BDBB7B" w14:textId="568E6375" w:rsidR="00FC5C72" w:rsidRPr="00890BEB" w:rsidRDefault="00FC5C72" w:rsidP="00FC5C72">
      <w:pPr>
        <w:rPr>
          <w:sz w:val="24"/>
        </w:rPr>
      </w:pPr>
      <w:r w:rsidRPr="00890BEB">
        <w:rPr>
          <w:rFonts w:hint="eastAsia"/>
          <w:sz w:val="24"/>
        </w:rPr>
        <w:t>７．事故が業務に及ぼす影響</w:t>
      </w:r>
    </w:p>
    <w:p w14:paraId="4ECE0638" w14:textId="2F8A743E" w:rsidR="00FC5C72" w:rsidRPr="00890BEB" w:rsidRDefault="003E51C5" w:rsidP="00FC5C72">
      <w:pPr>
        <w:rPr>
          <w:sz w:val="24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6B9B182" wp14:editId="37F2447A">
                <wp:simplePos x="0" y="0"/>
                <wp:positionH relativeFrom="column">
                  <wp:posOffset>2894965</wp:posOffset>
                </wp:positionH>
                <wp:positionV relativeFrom="paragraph">
                  <wp:posOffset>58819</wp:posOffset>
                </wp:positionV>
                <wp:extent cx="3147060" cy="807720"/>
                <wp:effectExtent l="0" t="247650" r="15240" b="1143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807720"/>
                        </a:xfrm>
                        <a:prstGeom prst="wedgeRoundRectCallout">
                          <a:avLst>
                            <a:gd name="adj1" fmla="val -35636"/>
                            <a:gd name="adj2" fmla="val -7903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8F734" w14:textId="4223897B" w:rsidR="003E51C5" w:rsidRPr="003E51C5" w:rsidRDefault="003E51C5" w:rsidP="003E51C5">
                            <w:pPr>
                              <w:jc w:val="center"/>
                            </w:pPr>
                            <w:r w:rsidRPr="003E51C5">
                              <w:rPr>
                                <w:rFonts w:hint="eastAsia"/>
                              </w:rPr>
                              <w:t>コロナ特別対応型枠と事業再開枠を合わせた、開始日から終了日を記載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B182" id="吹き出し: 角を丸めた四角形 4" o:spid="_x0000_s1028" type="#_x0000_t62" style="position:absolute;left:0;text-align:left;margin-left:227.95pt;margin-top:4.65pt;width:247.8pt;height:63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" adj="3103,-6272" fillcolor="#4f81bd [3204]" strokecolor="#243f60 [1604]" strokeweight="2pt">
                <v:textbox>
                  <w:txbxContent>
                    <w:p w14:paraId="0EE8F734" w14:textId="4223897B" w:rsidR="003E51C5" w:rsidRPr="003E51C5" w:rsidRDefault="003E51C5" w:rsidP="003E51C5">
                      <w:pPr>
                        <w:jc w:val="center"/>
                      </w:pPr>
                      <w:r w:rsidRPr="003E51C5">
                        <w:rPr>
                          <w:rFonts w:hint="eastAsia"/>
                        </w:rPr>
                        <w:t>コロナ特別対応型枠と事業再開枠を合わせた、開始日から終了日を記載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D7519">
        <w:rPr>
          <w:rFonts w:hint="eastAsia"/>
          <w:sz w:val="24"/>
        </w:rPr>
        <w:t xml:space="preserve">　　　　例：特になし</w:t>
      </w:r>
    </w:p>
    <w:p w14:paraId="50D17672" w14:textId="29A8A1C1" w:rsidR="00FC5C72" w:rsidRPr="00890BEB" w:rsidRDefault="00FC5C72" w:rsidP="00FC5C72">
      <w:pPr>
        <w:rPr>
          <w:sz w:val="24"/>
        </w:rPr>
      </w:pPr>
    </w:p>
    <w:p w14:paraId="0EB9E708" w14:textId="323C610F" w:rsidR="00FC5C72" w:rsidRPr="00890BEB" w:rsidRDefault="00FC5C72" w:rsidP="00FC5C72">
      <w:pPr>
        <w:rPr>
          <w:sz w:val="24"/>
        </w:rPr>
      </w:pPr>
    </w:p>
    <w:p w14:paraId="0CE0DBCD" w14:textId="0CC2EC9C" w:rsidR="00FC5C72" w:rsidRPr="00890BEB" w:rsidRDefault="00FC5C72" w:rsidP="00FC5C72">
      <w:pPr>
        <w:rPr>
          <w:sz w:val="24"/>
        </w:rPr>
      </w:pPr>
    </w:p>
    <w:p w14:paraId="295CFC4C" w14:textId="11F0CBCF" w:rsidR="00FC5C72" w:rsidRPr="00890BEB" w:rsidRDefault="00FC5C72" w:rsidP="00FC5C72">
      <w:pPr>
        <w:rPr>
          <w:sz w:val="24"/>
        </w:rPr>
      </w:pPr>
    </w:p>
    <w:p w14:paraId="6F47CB9E" w14:textId="77777777" w:rsidR="00FC5C72" w:rsidRPr="00890BEB" w:rsidRDefault="00FC5C72" w:rsidP="00FC5C72">
      <w:pPr>
        <w:rPr>
          <w:sz w:val="24"/>
        </w:rPr>
      </w:pPr>
    </w:p>
    <w:p w14:paraId="478AB592" w14:textId="499874FE" w:rsidR="009163A5" w:rsidRPr="006E0109" w:rsidRDefault="009163A5" w:rsidP="006E0109">
      <w:pPr>
        <w:pStyle w:val="a3"/>
        <w:rPr>
          <w:sz w:val="20"/>
          <w:szCs w:val="20"/>
        </w:rPr>
      </w:pPr>
    </w:p>
    <w:sectPr w:rsidR="009163A5" w:rsidRPr="006E0109" w:rsidSect="006E010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B3DDC" w14:textId="77777777" w:rsidR="00834328" w:rsidRDefault="00834328" w:rsidP="00C77227">
      <w:r>
        <w:separator/>
      </w:r>
    </w:p>
  </w:endnote>
  <w:endnote w:type="continuationSeparator" w:id="0">
    <w:p w14:paraId="7B0C93CE" w14:textId="77777777" w:rsidR="00834328" w:rsidRDefault="0083432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5799" w14:textId="77777777" w:rsidR="00B602AD" w:rsidRDefault="00B602AD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47243" w14:textId="77777777" w:rsidR="00834328" w:rsidRDefault="00834328" w:rsidP="00C77227">
      <w:r>
        <w:separator/>
      </w:r>
    </w:p>
  </w:footnote>
  <w:footnote w:type="continuationSeparator" w:id="0">
    <w:p w14:paraId="6F28AE01" w14:textId="77777777" w:rsidR="00834328" w:rsidRDefault="0083432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0378" w14:textId="77777777" w:rsidR="00B602AD" w:rsidRDefault="00B602AD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0381" w14:textId="77777777" w:rsidR="00B602AD" w:rsidRDefault="00B602AD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5603B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6A87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1C5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5DBD"/>
    <w:rsid w:val="00447F50"/>
    <w:rsid w:val="00451804"/>
    <w:rsid w:val="00451817"/>
    <w:rsid w:val="00457517"/>
    <w:rsid w:val="0045777C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DA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109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D7519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328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0492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098B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29FD"/>
    <w:rsid w:val="00CF3EF9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3A1A"/>
    <w:rsid w:val="00EA6950"/>
    <w:rsid w:val="00EA6F6E"/>
    <w:rsid w:val="00EA76B8"/>
    <w:rsid w:val="00EB057F"/>
    <w:rsid w:val="00EB2A96"/>
    <w:rsid w:val="00EB3989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969"/>
    <w:rsid w:val="00FC121F"/>
    <w:rsid w:val="00FC134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289F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C5F2-F4C5-0241-ACBF-90037E67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園田 達也</cp:lastModifiedBy>
  <cp:revision>3</cp:revision>
  <cp:lastPrinted>2020-06-29T16:02:00Z</cp:lastPrinted>
  <dcterms:created xsi:type="dcterms:W3CDTF">2020-08-20T02:32:00Z</dcterms:created>
  <dcterms:modified xsi:type="dcterms:W3CDTF">2020-08-20T03:06:00Z</dcterms:modified>
</cp:coreProperties>
</file>